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8D" w:rsidRPr="0005368D" w:rsidRDefault="0005368D" w:rsidP="0005368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5368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Вот основные отличия между функциями «искать» и «исследовать»:</w:t>
      </w: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3645"/>
        <w:gridCol w:w="4803"/>
      </w:tblGrid>
      <w:tr w:rsidR="0005368D" w:rsidRPr="0005368D" w:rsidTr="0005368D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Функция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Искать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Исследовать</w:t>
            </w:r>
          </w:p>
        </w:tc>
      </w:tr>
      <w:tr w:rsidR="0005368D" w:rsidRPr="0005368D" w:rsidTr="0005368D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Суть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bookmarkStart w:id="0" w:name="_GoBack"/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Быстрый поиск информации по запросу.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Глубокое, структурированное исследование темы.</w:t>
            </w:r>
          </w:p>
        </w:tc>
      </w:tr>
      <w:tr w:rsidR="0005368D" w:rsidRPr="0005368D" w:rsidTr="0005368D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Режим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Не требует отдельного режима или авторизации.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Требует авторизации через </w:t>
            </w:r>
            <w:proofErr w:type="spellStart"/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Сбер</w:t>
            </w:r>
            <w:proofErr w:type="spellEnd"/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 ID и перехода в специальный режим.</w:t>
            </w:r>
          </w:p>
        </w:tc>
      </w:tr>
      <w:tr w:rsidR="0005368D" w:rsidRPr="0005368D" w:rsidTr="0005368D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Краткие ответы, подборка фактов, ссылок или данных.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Подробный анализ, систематизация информации, выводы.</w:t>
            </w:r>
          </w:p>
        </w:tc>
      </w:tr>
      <w:tr w:rsidR="0005368D" w:rsidRPr="0005368D" w:rsidTr="0005368D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Когда использовать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Когда нужно быстро найти ответ или уточнить что-то.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5368D" w:rsidRPr="0005368D" w:rsidRDefault="0005368D" w:rsidP="0005368D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05368D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Когда требуется глубокое изучение темы, подготовка отчёта, доклада и т. д.</w:t>
            </w:r>
          </w:p>
        </w:tc>
      </w:tr>
    </w:tbl>
    <w:p w:rsidR="0005368D" w:rsidRPr="0005368D" w:rsidRDefault="0005368D" w:rsidP="0005368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5368D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</w:p>
    <w:p w:rsidR="0005368D" w:rsidRPr="0005368D" w:rsidRDefault="0005368D" w:rsidP="0005368D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5368D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Искать:</w:t>
      </w:r>
      <w:r w:rsidRPr="0005368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«погода в Москве на завтра».</w:t>
      </w:r>
    </w:p>
    <w:p w:rsidR="0005368D" w:rsidRPr="0005368D" w:rsidRDefault="0005368D" w:rsidP="0005368D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5368D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Исследовать:</w:t>
      </w:r>
      <w:r w:rsidRPr="0005368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«влияние климата на экономику Сибири».</w:t>
      </w:r>
    </w:p>
    <w:p w:rsidR="0005368D" w:rsidRPr="0005368D" w:rsidRDefault="0005368D" w:rsidP="0005368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5368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Если нужна быстрая справка — используйте «искать». Если требуется серьёзная проработка темы — выбирайте «исследовать».</w:t>
      </w:r>
    </w:p>
    <w:p w:rsidR="00A65AE4" w:rsidRDefault="00A65AE4"/>
    <w:p w:rsidR="00A65AE4" w:rsidRDefault="00A65AE4" w:rsidP="00A65AE4"/>
    <w:p w:rsidR="00C02288" w:rsidRDefault="00A65AE4" w:rsidP="00A65AE4">
      <w:r>
        <w:t xml:space="preserve">Кто такой педагог – библиотекарь? </w:t>
      </w:r>
    </w:p>
    <w:p w:rsidR="00A65AE4" w:rsidRDefault="00A65AE4" w:rsidP="00A65AE4">
      <w:r>
        <w:t xml:space="preserve">Ответ </w:t>
      </w:r>
      <w:proofErr w:type="spellStart"/>
      <w:r>
        <w:t>Гига</w:t>
      </w:r>
      <w:proofErr w:type="spellEnd"/>
      <w:r>
        <w:t>-чат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Педагог-библиотекарь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— это специалист, работающий в образовательной организации (чаще всего в школе), который сочетает функции библиотекаря и педагога. Он не только организует хранение, выдачу и учёт книг, но и ведёт педагогическую деятельность: прививает детям любовь к чтению, развивает информационную культуру, помогает формировать нравственные ценности и интеллектуальные навыки.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A65AE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Основные задачи педагога-библиотекаря</w:t>
      </w:r>
    </w:p>
    <w:p w:rsidR="00A65AE4" w:rsidRPr="00A65AE4" w:rsidRDefault="00A65AE4" w:rsidP="00A65AE4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Организация библиотечно-информационной работы: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комплектование, учёт, хранение и продвижение фонда литературы и других информационных ресурсов.</w:t>
      </w:r>
    </w:p>
    <w:p w:rsidR="00A65AE4" w:rsidRPr="00A65AE4" w:rsidRDefault="00A65AE4" w:rsidP="00A65AE4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Воспитательная и просветительская деятельность: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проведение мероприятий, направленных на развитие интереса к чтению, формирование информационной грамотности, проведение литературных вечеров, выставок, конкурсов.</w:t>
      </w:r>
    </w:p>
    <w:p w:rsidR="00A65AE4" w:rsidRPr="00A65AE4" w:rsidRDefault="00A65AE4" w:rsidP="00A65AE4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Консультирование: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помощь учащимся и учителям в поиске информации, подборе литературы, использовании библиотечных ресурсов.</w:t>
      </w:r>
    </w:p>
    <w:p w:rsidR="00A65AE4" w:rsidRPr="00A65AE4" w:rsidRDefault="00A65AE4" w:rsidP="00A65AE4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Сотрудничество с педагогами: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участие в образовательных проектах, помощь учителям в подготовке к урокам и внеклассным мероприятиям.</w:t>
      </w:r>
    </w:p>
    <w:p w:rsidR="00A65AE4" w:rsidRPr="00A65AE4" w:rsidRDefault="00A65AE4" w:rsidP="00A65AE4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Развитие креативного пространства: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создание условий для самообразования, проектной и исследовательской деятельности учащихся.</w:t>
      </w:r>
    </w:p>
    <w:p w:rsidR="00A65AE4" w:rsidRPr="00A65AE4" w:rsidRDefault="00A65AE4" w:rsidP="00A65AE4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Методическая работа: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участие в педсоветах, повышение квалификации, внедрение инноваций в библиотечную и образовательную деятельность.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A65AE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Требования к специалисту</w:t>
      </w: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8502"/>
      </w:tblGrid>
      <w:tr w:rsidR="00A65AE4" w:rsidRPr="00A65AE4" w:rsidTr="00A65AE4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Требование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A65AE4" w:rsidRPr="00A65AE4" w:rsidTr="00A65AE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Высшее или среднее профессиональное (педагогическое или библиотечное), возможна </w:t>
            </w:r>
            <w:proofErr w:type="spellStart"/>
            <w:r w:rsidRPr="00A65AE4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профпереподготовка</w:t>
            </w:r>
            <w:proofErr w:type="spellEnd"/>
          </w:p>
        </w:tc>
      </w:tr>
      <w:tr w:rsidR="00A65AE4" w:rsidRPr="00A65AE4" w:rsidTr="00A65AE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Личные качества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Любовь к книгам, коммуникабельность, ответственность, организаторские способности</w:t>
            </w:r>
          </w:p>
        </w:tc>
      </w:tr>
      <w:tr w:rsidR="00A65AE4" w:rsidRPr="00A65AE4" w:rsidTr="00A65AE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Навыки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Владение ИКТ, знание основ педагогики, библиотечных стандартов, умение работать с детьми</w:t>
            </w:r>
          </w:p>
        </w:tc>
      </w:tr>
      <w:tr w:rsidR="00A65AE4" w:rsidRPr="00A65AE4" w:rsidTr="00A65AE4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Права и льготы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A65AE4" w:rsidRPr="00A65AE4" w:rsidRDefault="00A65AE4" w:rsidP="00A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bdr w:val="none" w:sz="0" w:space="0" w:color="auto" w:frame="1"/>
                <w:lang w:eastAsia="ru-RU"/>
              </w:rPr>
            </w:pPr>
            <w:r w:rsidRPr="00A65AE4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Как у педагогов: сокращённая рабочая неделя (36 часов), длительный отпуск (42 дня), </w:t>
            </w:r>
            <w:proofErr w:type="spellStart"/>
            <w:r w:rsidRPr="00A65AE4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соцпакет</w:t>
            </w:r>
            <w:proofErr w:type="spellEnd"/>
            <w:r w:rsidRPr="00A65AE4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A65AE4">
              <w:rPr>
                <w:rFonts w:ascii="inherit" w:eastAsia="Times New Roman" w:hAnsi="inherit" w:cs="Times New Roman"/>
                <w:noProof/>
                <w:color w:val="555555"/>
                <w:sz w:val="15"/>
                <w:szCs w:val="15"/>
                <w:bdr w:val="none" w:sz="0" w:space="0" w:color="auto" w:frame="1"/>
                <w:lang w:eastAsia="ru-RU"/>
              </w:rPr>
              <w:drawing>
                <wp:inline distT="0" distB="0" distL="0" distR="0" wp14:anchorId="59560D11" wp14:editId="292D944E">
                  <wp:extent cx="304800" cy="304800"/>
                  <wp:effectExtent l="0" t="0" r="0" b="0"/>
                  <wp:docPr id="1" name="Рисунок 1" descr="https://favicon.yandex.net/favicon/v2/distant-college.ru?size=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avicon.yandex.net/favicon/v2/distant-college.ru?size=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AE4" w:rsidRPr="00A65AE4" w:rsidRDefault="00A65AE4" w:rsidP="00A65AE4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65AE4">
              <w:rPr>
                <w:rFonts w:ascii="Arial" w:eastAsia="Times New Roman" w:hAnsi="Arial" w:cs="Arial"/>
                <w:color w:val="555555"/>
                <w:spacing w:val="-4"/>
                <w:sz w:val="18"/>
                <w:szCs w:val="18"/>
                <w:bdr w:val="none" w:sz="0" w:space="0" w:color="auto" w:frame="1"/>
                <w:lang w:eastAsia="ru-RU"/>
              </w:rPr>
              <w:t>distant-college.ru</w:t>
            </w:r>
          </w:p>
        </w:tc>
      </w:tr>
    </w:tbl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A65AE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Отличие от обычного библиотекаря</w:t>
      </w:r>
    </w:p>
    <w:p w:rsidR="00A65AE4" w:rsidRPr="00A65AE4" w:rsidRDefault="00A65AE4" w:rsidP="00A65AE4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Педагог-библиотекарь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— это штатная единица школы с педагогическими функциями, он участвует в образовательном процессе и воспитании детей.</w:t>
      </w:r>
    </w:p>
    <w:p w:rsidR="00A65AE4" w:rsidRPr="00A65AE4" w:rsidRDefault="00A65AE4" w:rsidP="00A65AE4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Обычный библиотекарь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занимается преимущественно обслуживанием читателей и управлением фондом, не имея педагогических обязанностей.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Courier New"/>
          <w:sz w:val="17"/>
          <w:szCs w:val="17"/>
          <w:bdr w:val="none" w:sz="0" w:space="0" w:color="auto" w:frame="1"/>
          <w:lang w:eastAsia="ru-RU"/>
        </w:rPr>
      </w:pP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Педагог-библиотекарь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— ключевая фигура современной школы, объединяющая традиции чтения, информационную поддержку образования и воспитательную работу </w:t>
      </w:r>
      <w:r w:rsidRPr="00A65AE4">
        <w:rPr>
          <w:rFonts w:ascii="inherit" w:eastAsia="Times New Roman" w:hAnsi="inherit" w:cs="Courier New"/>
          <w:noProof/>
          <w:spacing w:val="-5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 wp14:anchorId="55402B74" wp14:editId="5827E9A9">
            <wp:extent cx="304800" cy="304800"/>
            <wp:effectExtent l="0" t="0" r="0" b="0"/>
            <wp:docPr id="2" name="Рисунок 2" descr="https://favicon.yandex.net/favicon/v2/infourok.ru?siz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vicon.yandex.net/favicon/v2/infourok.ru?size=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Arial" w:eastAsia="Times New Roman" w:hAnsi="Arial" w:cs="Arial"/>
          <w:spacing w:val="-4"/>
          <w:sz w:val="18"/>
          <w:szCs w:val="18"/>
          <w:lang w:eastAsia="ru-RU"/>
        </w:rPr>
      </w:pPr>
      <w:r w:rsidRPr="00A65AE4">
        <w:rPr>
          <w:rFonts w:ascii="Arial" w:eastAsia="Times New Roman" w:hAnsi="Arial" w:cs="Arial"/>
          <w:spacing w:val="-4"/>
          <w:sz w:val="18"/>
          <w:szCs w:val="18"/>
          <w:bdr w:val="none" w:sz="0" w:space="0" w:color="auto" w:frame="1"/>
          <w:lang w:eastAsia="ru-RU"/>
        </w:rPr>
        <w:t>infourok.ru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17"/>
          <w:szCs w:val="17"/>
          <w:lang w:eastAsia="ru-RU"/>
        </w:rPr>
      </w:pP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65AE4">
        <w:rPr>
          <w:rFonts w:ascii="inherit" w:eastAsia="Times New Roman" w:hAnsi="inherit" w:cs="Courier New"/>
          <w:noProof/>
          <w:spacing w:val="-5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 wp14:anchorId="19CFD8A9" wp14:editId="1B3C6B73">
            <wp:extent cx="304800" cy="304800"/>
            <wp:effectExtent l="0" t="0" r="0" b="0"/>
            <wp:docPr id="3" name="Рисунок 3" descr="https://favicon.yandex.net/favicon/v2/academedu.ru?siz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vicon.yandex.net/favicon/v2/academedu.ru?size=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Arial" w:eastAsia="Times New Roman" w:hAnsi="Arial" w:cs="Arial"/>
          <w:spacing w:val="-4"/>
          <w:sz w:val="18"/>
          <w:szCs w:val="18"/>
          <w:lang w:eastAsia="ru-RU"/>
        </w:rPr>
      </w:pPr>
      <w:r w:rsidRPr="00A65AE4">
        <w:rPr>
          <w:rFonts w:ascii="Arial" w:eastAsia="Times New Roman" w:hAnsi="Arial" w:cs="Arial"/>
          <w:spacing w:val="-4"/>
          <w:sz w:val="18"/>
          <w:szCs w:val="18"/>
          <w:bdr w:val="none" w:sz="0" w:space="0" w:color="auto" w:frame="1"/>
          <w:lang w:eastAsia="ru-RU"/>
        </w:rPr>
        <w:t>academedu.ru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A65AE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Требования к специалисту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| </w:t>
      </w: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Требование</w:t>
      </w: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| </w:t>
      </w:r>
      <w:r w:rsidRPr="00A65AE4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</w:t>
      </w:r>
      <w:r w:rsidRPr="00A65AE4">
        <w:rPr>
          <w:rFonts w:ascii="inherit" w:eastAsia="Times New Roman" w:hAnsi="inherit" w:cs="Courier New"/>
          <w:noProof/>
          <w:spacing w:val="-5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 wp14:anchorId="55B784DD" wp14:editId="7751049C">
            <wp:extent cx="304800" cy="304800"/>
            <wp:effectExtent l="0" t="0" r="0" b="0"/>
            <wp:docPr id="4" name="Рисунок 4" descr="https://favicon.yandex.net/favicon/v2/spravochnick.ru?siz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vicon.yandex.net/favicon/v2/spravochnick.ru?size=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textAlignment w:val="baseline"/>
        <w:rPr>
          <w:rFonts w:ascii="Arial" w:eastAsia="Times New Roman" w:hAnsi="Arial" w:cs="Arial"/>
          <w:spacing w:val="-4"/>
          <w:sz w:val="18"/>
          <w:szCs w:val="18"/>
          <w:lang w:eastAsia="ru-RU"/>
        </w:rPr>
      </w:pPr>
      <w:r w:rsidRPr="00A65AE4">
        <w:rPr>
          <w:rFonts w:ascii="Arial" w:eastAsia="Times New Roman" w:hAnsi="Arial" w:cs="Arial"/>
          <w:spacing w:val="-4"/>
          <w:sz w:val="18"/>
          <w:szCs w:val="18"/>
          <w:bdr w:val="none" w:sz="0" w:space="0" w:color="auto" w:frame="1"/>
          <w:lang w:eastAsia="ru-RU"/>
        </w:rPr>
        <w:t>spravochnick.ru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65AE4" w:rsidRPr="00A65AE4" w:rsidRDefault="00A65AE4" w:rsidP="00A65AE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A65AE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Если нужна должностная инструкция или описание для резюме — дай знать! </w:t>
      </w:r>
      <w:r w:rsidRPr="00A65AE4">
        <w:rPr>
          <w:rFonts w:ascii="Segoe UI Symbol" w:eastAsia="Times New Roman" w:hAnsi="Segoe UI Symbol" w:cs="Segoe UI Symbol"/>
          <w:spacing w:val="-5"/>
          <w:sz w:val="24"/>
          <w:szCs w:val="24"/>
          <w:bdr w:val="none" w:sz="0" w:space="0" w:color="auto" w:frame="1"/>
          <w:lang w:eastAsia="ru-RU"/>
        </w:rPr>
        <w:t>📚</w:t>
      </w:r>
    </w:p>
    <w:p w:rsidR="00A65AE4" w:rsidRDefault="00A65AE4" w:rsidP="00A65AE4"/>
    <w:p w:rsidR="00A65AE4" w:rsidRDefault="00A65AE4" w:rsidP="00A65AE4">
      <w:proofErr w:type="spellStart"/>
      <w:r>
        <w:t>Овет</w:t>
      </w:r>
      <w:proofErr w:type="spellEnd"/>
      <w:r>
        <w:t xml:space="preserve"> </w:t>
      </w:r>
      <w:proofErr w:type="spellStart"/>
      <w:r>
        <w:rPr>
          <w:rStyle w:val="a3"/>
          <w:rFonts w:ascii="Helvetica" w:hAnsi="Helvetica"/>
          <w:color w:val="333333"/>
          <w:sz w:val="21"/>
          <w:szCs w:val="21"/>
          <w:shd w:val="clear" w:color="auto" w:fill="FFFFFF"/>
        </w:rPr>
        <w:t>Perplexity</w:t>
      </w:r>
      <w:proofErr w:type="spellEnd"/>
    </w:p>
    <w:p w:rsidR="00A65AE4" w:rsidRPr="00A65AE4" w:rsidRDefault="00A65AE4" w:rsidP="00A65AE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65AE4">
        <w:rPr>
          <w:rFonts w:ascii="Georgia" w:eastAsia="Times New Roman" w:hAnsi="Georgia" w:cs="Times New Roman"/>
          <w:sz w:val="24"/>
          <w:szCs w:val="24"/>
          <w:lang w:eastAsia="ru-RU"/>
        </w:rPr>
        <w:t>Педагог</w:t>
      </w:r>
      <w:r w:rsidRPr="00A65AE4">
        <w:rPr>
          <w:rFonts w:ascii="Georgia" w:eastAsia="Times New Roman" w:hAnsi="Georgia" w:cs="Times New Roman"/>
          <w:sz w:val="24"/>
          <w:szCs w:val="24"/>
          <w:lang w:eastAsia="ru-RU"/>
        </w:rPr>
        <w:noBreakHyphen/>
        <w:t>библиотекарь — это специалист в образовательной организации (чаще всего в школе), который совмещает функции библиотекаря и педагога.</w:t>
      </w:r>
    </w:p>
    <w:p w:rsidR="00A65AE4" w:rsidRPr="00A65AE4" w:rsidRDefault="00A65AE4" w:rsidP="00A65AE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pplxSerif" w:eastAsia="Times New Roman" w:hAnsi="pplxSerif" w:cs="Times New Roman"/>
          <w:b/>
          <w:bCs/>
          <w:sz w:val="36"/>
          <w:szCs w:val="36"/>
          <w:lang w:eastAsia="ru-RU"/>
        </w:rPr>
      </w:pPr>
      <w:r w:rsidRPr="00A65AE4">
        <w:rPr>
          <w:rFonts w:ascii="pplxSerif" w:eastAsia="Times New Roman" w:hAnsi="pplxSerif" w:cs="Times New Roman"/>
          <w:b/>
          <w:bCs/>
          <w:sz w:val="36"/>
          <w:szCs w:val="36"/>
          <w:lang w:eastAsia="ru-RU"/>
        </w:rPr>
        <w:t>Кто это по сути</w:t>
      </w:r>
    </w:p>
    <w:p w:rsidR="00A65AE4" w:rsidRPr="00A65AE4" w:rsidRDefault="00A65AE4" w:rsidP="00A65AE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pplxSerif" w:eastAsia="Times New Roman" w:hAnsi="pplxSerif" w:cs="Times New Roman"/>
          <w:sz w:val="24"/>
          <w:szCs w:val="24"/>
          <w:lang w:eastAsia="ru-RU"/>
        </w:rPr>
      </w:pP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t>Педагог</w:t>
      </w: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noBreakHyphen/>
        <w:t>библиотекарь организует библиотечно</w:t>
      </w: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noBreakHyphen/>
        <w:t>информационную работу учреждения и одновременно участвует в образовательном процессе: прививает любовь к чтению, развивает информационную культуру и навыки самостоятельного поиска сведений у учащихся. В нормативных документах он относится к категории педагогических работников, а не просто библиотечного персонала.</w:t>
      </w:r>
    </w:p>
    <w:p w:rsidR="00A65AE4" w:rsidRPr="00A65AE4" w:rsidRDefault="00A65AE4" w:rsidP="00A65AE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pplxSerif" w:eastAsia="Times New Roman" w:hAnsi="pplxSerif" w:cs="Times New Roman"/>
          <w:b/>
          <w:bCs/>
          <w:sz w:val="36"/>
          <w:szCs w:val="36"/>
          <w:lang w:eastAsia="ru-RU"/>
        </w:rPr>
      </w:pPr>
      <w:r w:rsidRPr="00A65AE4">
        <w:rPr>
          <w:rFonts w:ascii="pplxSerif" w:eastAsia="Times New Roman" w:hAnsi="pplxSerif" w:cs="Times New Roman"/>
          <w:b/>
          <w:bCs/>
          <w:sz w:val="36"/>
          <w:szCs w:val="36"/>
          <w:lang w:eastAsia="ru-RU"/>
        </w:rPr>
        <w:t>Чем занимается</w:t>
      </w:r>
    </w:p>
    <w:p w:rsidR="00A65AE4" w:rsidRPr="00A65AE4" w:rsidRDefault="00A65AE4" w:rsidP="00A65AE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pplxSerif" w:eastAsia="Times New Roman" w:hAnsi="pplxSerif" w:cs="Times New Roman"/>
          <w:sz w:val="24"/>
          <w:szCs w:val="24"/>
          <w:lang w:eastAsia="ru-RU"/>
        </w:rPr>
      </w:pP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t>Основные задачи педагога</w:t>
      </w: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noBreakHyphen/>
        <w:t>библиотекаря включают:</w:t>
      </w:r>
    </w:p>
    <w:p w:rsidR="00A65AE4" w:rsidRPr="00A65AE4" w:rsidRDefault="00A65AE4" w:rsidP="00A65AE4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0"/>
        <w:rPr>
          <w:rFonts w:ascii="pplxSerif" w:eastAsia="Times New Roman" w:hAnsi="pplxSerif" w:cs="Times New Roman"/>
          <w:sz w:val="24"/>
          <w:szCs w:val="24"/>
          <w:lang w:eastAsia="ru-RU"/>
        </w:rPr>
      </w:pP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t>комплектование, систематизацию и учет библиотечного фонда (учебники, художественная и научная литература);</w:t>
      </w:r>
    </w:p>
    <w:p w:rsidR="00A65AE4" w:rsidRPr="00A65AE4" w:rsidRDefault="00A65AE4" w:rsidP="00A65AE4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0"/>
        <w:rPr>
          <w:rFonts w:ascii="pplxSerif" w:eastAsia="Times New Roman" w:hAnsi="pplxSerif" w:cs="Times New Roman"/>
          <w:sz w:val="24"/>
          <w:szCs w:val="24"/>
          <w:lang w:eastAsia="ru-RU"/>
        </w:rPr>
      </w:pP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t>проведение уроков, факультативов и внеклассных мероприятий по библиотечно</w:t>
      </w: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noBreakHyphen/>
        <w:t>библиографической культуре, работе с информацией;</w:t>
      </w:r>
    </w:p>
    <w:p w:rsidR="00A65AE4" w:rsidRPr="00A65AE4" w:rsidRDefault="00A65AE4" w:rsidP="00A65AE4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0"/>
        <w:rPr>
          <w:rFonts w:ascii="pplxSerif" w:eastAsia="Times New Roman" w:hAnsi="pplxSerif" w:cs="Times New Roman"/>
          <w:sz w:val="24"/>
          <w:szCs w:val="24"/>
          <w:lang w:eastAsia="ru-RU"/>
        </w:rPr>
      </w:pP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lastRenderedPageBreak/>
        <w:t>организацию выставок, встреч с авторами, литературных клубов, конкурсов и дней чтения;</w:t>
      </w:r>
    </w:p>
    <w:p w:rsidR="00A65AE4" w:rsidRPr="00A65AE4" w:rsidRDefault="00A65AE4" w:rsidP="00A65AE4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0"/>
        <w:rPr>
          <w:rFonts w:ascii="pplxSerif" w:eastAsia="Times New Roman" w:hAnsi="pplxSerif" w:cs="Times New Roman"/>
          <w:sz w:val="24"/>
          <w:szCs w:val="24"/>
          <w:lang w:eastAsia="ru-RU"/>
        </w:rPr>
      </w:pP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t>консультирование учеников, учителей и родителей по подбору литературы и использованию библиотечных ресурсов.</w:t>
      </w:r>
    </w:p>
    <w:p w:rsidR="00A65AE4" w:rsidRPr="00A65AE4" w:rsidRDefault="00A65AE4" w:rsidP="00A65AE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pplxSerif" w:eastAsia="Times New Roman" w:hAnsi="pplxSerif" w:cs="Times New Roman"/>
          <w:sz w:val="24"/>
          <w:szCs w:val="24"/>
          <w:lang w:eastAsia="ru-RU"/>
        </w:rPr>
      </w:pP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t>Если нужно, могу кратко объяснить, чем педагог</w:t>
      </w:r>
      <w:r w:rsidRPr="00A65AE4">
        <w:rPr>
          <w:rFonts w:ascii="pplxSerif" w:eastAsia="Times New Roman" w:hAnsi="pplxSerif" w:cs="Times New Roman"/>
          <w:sz w:val="24"/>
          <w:szCs w:val="24"/>
          <w:lang w:eastAsia="ru-RU"/>
        </w:rPr>
        <w:noBreakHyphen/>
        <w:t>библиотекарь отличается от обычного библиотекаря.</w:t>
      </w:r>
    </w:p>
    <w:p w:rsidR="00A65AE4" w:rsidRPr="00A65AE4" w:rsidRDefault="00A65AE4" w:rsidP="00A65AE4"/>
    <w:sectPr w:rsidR="00A65AE4" w:rsidRPr="00A65AE4" w:rsidSect="0005368D">
      <w:pgSz w:w="12304" w:h="1650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plx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3AA"/>
    <w:multiLevelType w:val="multilevel"/>
    <w:tmpl w:val="1304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D7EDA"/>
    <w:multiLevelType w:val="multilevel"/>
    <w:tmpl w:val="6D4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21C20"/>
    <w:multiLevelType w:val="multilevel"/>
    <w:tmpl w:val="684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7632E"/>
    <w:multiLevelType w:val="multilevel"/>
    <w:tmpl w:val="2ED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8D"/>
    <w:rsid w:val="0005368D"/>
    <w:rsid w:val="004172F8"/>
    <w:rsid w:val="00510C3F"/>
    <w:rsid w:val="00766C5C"/>
    <w:rsid w:val="00A65AE4"/>
    <w:rsid w:val="00C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66EF"/>
  <w15:chartTrackingRefBased/>
  <w15:docId w15:val="{19BDAD17-D523-4D40-BA98-47229725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0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57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2026-03-31T02:58:00Z</dcterms:created>
  <dcterms:modified xsi:type="dcterms:W3CDTF">2026-03-31T03:18:00Z</dcterms:modified>
</cp:coreProperties>
</file>