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left="0" w:right="0"/>
        <w:rPr>
          <w:b/>
          <w:bCs/>
        </w:rPr>
      </w:pPr>
      <w:r>
        <w:rPr>
          <w:b/>
          <w:bCs/>
        </w:rPr>
        <w:t>Чек-лист для нейронок  и сервисов на базе ИИ</w:t>
      </w:r>
    </w:p>
    <w:tbl>
      <w:tblPr>
        <w:tblW w:w="1018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6"/>
        <w:gridCol w:w="2752"/>
        <w:gridCol w:w="5220"/>
      </w:tblGrid>
      <w:tr>
        <w:trPr>
          <w:tblHeader w:val="true"/>
        </w:trPr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АлисаAI</w:t>
            </w:r>
          </w:p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GigaChat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Нейросеть или сервис на базе нейросети?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нейросеть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нейросеть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Браузерная версия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Мобильное приложение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Чат-бот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Доступность с российских IP-адресов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Бесплатная/есть платный контент/платная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бесплатная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бесплатная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Способ регистрации </w:t>
            </w: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(без регистрации, регистрация по телефону, электронной почте, аккаунтам Google, Yandex, ВК, др.)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Cs w:val="28"/>
              </w:rPr>
              <w:t xml:space="preserve">По </w:t>
            </w:r>
            <w:r>
              <w:rPr>
                <w:rFonts w:cs="Times New Roman" w:ascii="Times New Roman" w:hAnsi="Times New Roman"/>
                <w:i w:val="false"/>
                <w:iCs w:val="false"/>
                <w:szCs w:val="28"/>
                <w:lang w:val="en-US"/>
              </w:rPr>
              <w:t xml:space="preserve">Yandex </w:t>
            </w:r>
            <w:r>
              <w:rPr>
                <w:rFonts w:cs="Times New Roman" w:ascii="Times New Roman" w:hAnsi="Times New Roman"/>
                <w:i w:val="false"/>
                <w:iCs w:val="false"/>
                <w:szCs w:val="28"/>
              </w:rPr>
              <w:t>Аккаунту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rPr>
                <w:rFonts w:ascii="XO Thames" w:hAnsi="XO Thames"/>
                <w:i w:val="false"/>
                <w:i w:val="false"/>
                <w:iCs w:val="false"/>
              </w:rPr>
            </w:pPr>
            <w:r>
              <w:rPr>
                <w:rFonts w:cs="Times New Roman" w:ascii="XO Thames" w:hAnsi="XO Thames"/>
                <w:i w:val="false"/>
                <w:iCs w:val="false"/>
                <w:szCs w:val="28"/>
              </w:rPr>
              <w:t>Сбер-аккаунт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Политика правообладания </w:t>
            </w:r>
            <w:r>
              <w:rPr>
                <w:sz w:val="24"/>
                <w:szCs w:val="24"/>
              </w:rPr>
              <w:t>(кому принадлежат права на результат деятельности нейросети)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Cs w:val="28"/>
                <w:lang w:val="en-US"/>
              </w:rPr>
              <w:t>Yandex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rPr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Cs w:val="28"/>
              </w:rPr>
              <w:t>Сбер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Возможное количество генераций/обращений </w:t>
            </w: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ограничено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Язык общения</w:t>
            </w:r>
            <w:r>
              <w:rPr>
                <w:sz w:val="24"/>
                <w:szCs w:val="24"/>
              </w:rPr>
              <w:t xml:space="preserve"> (русский, английский, многоязычная)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русский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русский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введения команды голосом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Руководство пользователя/инструкции </w:t>
            </w:r>
            <w:r>
              <w:rPr>
                <w:sz w:val="24"/>
                <w:szCs w:val="24"/>
              </w:rPr>
              <w:t>(имеются/отсутствуют)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имеются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отсутствуют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Библиотека промтов/шаблонов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Возможности сохранения контекста/продолжения «разговора» </w:t>
            </w:r>
            <w:r>
              <w:rPr>
                <w:sz w:val="24"/>
                <w:szCs w:val="24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поиска информации в сети Интернет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найденной в Интернете информации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загрузки своих материалов для использования в качестве базы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изображения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>
          <w:trHeight w:val="339" w:hRule="atLeast"/>
        </w:trPr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>
                <w:sz w:val="28"/>
                <w:szCs w:val="28"/>
              </w:rPr>
              <w:t>Возможность анализа аудио</w:t>
            </w:r>
            <w:r>
              <w:rPr>
                <w:sz w:val="24"/>
                <w:szCs w:val="24"/>
              </w:rPr>
              <w:t xml:space="preserve"> 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редактирования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перевода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редактирования изображений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изображений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редактирования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отсутствует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кода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Наличие рекламы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Возможность использования в сфере образования, библиотечного и/или музейного дела</w:t>
            </w:r>
          </w:p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Возможность использования обучающимися</w:t>
            </w:r>
          </w:p>
          <w:p>
            <w:pPr>
              <w:pStyle w:val="Style36"/>
              <w:bidi w:val="0"/>
              <w:rPr/>
            </w:pPr>
            <w:r>
              <w:rPr/>
            </w:r>
          </w:p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</w:tr>
    </w:tbl>
    <w:p>
      <w:pPr>
        <w:pStyle w:val="BodyTextFirstIndent"/>
        <w:bidi w:val="0"/>
        <w:ind w:hanging="0" w:left="0" w:right="0"/>
        <w:rPr/>
      </w:pPr>
      <w:r>
        <w:rPr/>
      </w:r>
    </w:p>
    <w:p>
      <w:pPr>
        <w:pStyle w:val="BodyTextFirstIndent"/>
        <w:bidi w:val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before="0" w:after="150"/>
        <w:ind w:hanging="0" w:left="0" w:right="0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</w:r>
    </w:p>
    <w:p>
      <w:pPr>
        <w:pStyle w:val="BodyTextFirstIndent"/>
        <w:bidi w:val="0"/>
        <w:ind w:hanging="0" w:left="0" w:right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XO Thames">
    <w:charset w:val="01"/>
    <w:family w:val="auto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LibreOffice/24.8.4.2$Linux_X86_64 LibreOffice_project/480$Build-2</Application>
  <AppVersion>15.0000</AppVersion>
  <Pages>4</Pages>
  <Words>247</Words>
  <Characters>2237</Characters>
  <CharactersWithSpaces>2386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2026-02-05T11:05:21Z</dcterms:created>
  <dc:creator/>
  <dc:description/>
  <dc:language>ru-RU</dc:language>
  <cp:lastModifiedBy/>
  <cp:lastPrinted>2026-03-05T14:14:54Z</cp:lastPrinted>
  <dcterms:modified xsi:type="dcterms:W3CDTF">2026-03-18T12:36:20Z</dcterms:modified>
  <cp:revision>20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