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bidi w:val="0"/>
        <w:ind w:hanging="0" w:left="0" w:right="0"/>
        <w:rPr>
          <w:b/>
          <w:bCs/>
        </w:rPr>
      </w:pPr>
      <w:r>
        <w:rPr>
          <w:b/>
          <w:bCs/>
        </w:rPr>
        <w:t>Чек-лист для нейронок  и сервисов на базе ИИ</w:t>
      </w:r>
    </w:p>
    <w:tbl>
      <w:tblPr>
        <w:tblW w:w="1471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56"/>
        <w:gridCol w:w="3123"/>
        <w:gridCol w:w="3371"/>
        <w:gridCol w:w="3376"/>
      </w:tblGrid>
      <w:tr>
        <w:trPr>
          <w:tblHeader w:val="true"/>
        </w:trPr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АлисаAI</w:t>
            </w:r>
          </w:p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GigaChat</w:t>
            </w:r>
          </w:p>
        </w:tc>
        <w:tc>
          <w:tcPr>
            <w:tcW w:w="3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bidi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PowerText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Нейросеть или сервис на базе нейросети?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н</w:t>
            </w:r>
            <w:r>
              <w:rPr/>
              <w:t xml:space="preserve">а базе </w:t>
            </w:r>
            <w:r>
              <w:rPr>
                <w:rStyle w:val="Strong"/>
              </w:rPr>
              <w:t>нейросети YandexGPT 5.1 Pro</w:t>
            </w:r>
            <w:r>
              <w:rPr/>
              <w:t>.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suppressLineNumbers w:val="0"/>
              <w:bidi w:val="0"/>
              <w:spacing w:before="0" w:after="283"/>
              <w:rPr/>
            </w:pPr>
            <w:r>
              <w:rPr/>
              <w:t>созданная компанией Sber в России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разработанная Google.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Браузерная версия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Мобильное приложение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Чат-бот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 </w:t>
            </w:r>
            <w:r>
              <w:rPr/>
              <w:t>есть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Есть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Доступность с российских IP-адресов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Есть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Есть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Бесплатная/есть платный контент/платная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бесплатная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Бесплатная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Бесплатный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Способ регистрации </w:t>
            </w: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(без регистрации, регистрация по телефону, электронной почте, аккаунтам Google, Yandex, ВК, др.)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Регистрация аккаунтами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Регистрация аккаунтами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Можно войти через телеграмм или с почты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Политика правообладания </w:t>
            </w:r>
            <w:r>
              <w:rPr>
                <w:sz w:val="24"/>
                <w:szCs w:val="24"/>
              </w:rPr>
              <w:t>(кому принадлежат права на результат деятельности нейросети)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Компания Яндекс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43"/>
              <w:suppressLineNumbers w:val="0"/>
              <w:bidi w:val="0"/>
              <w:spacing w:before="0" w:after="283"/>
              <w:rPr/>
            </w:pPr>
            <w:r>
              <w:rPr/>
              <w:t>компани</w:t>
            </w:r>
            <w:r>
              <w:rPr/>
              <w:t>и</w:t>
            </w:r>
            <w:r>
              <w:rPr/>
              <w:t xml:space="preserve"> Sber в России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Является инструментом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Возможное количество генераций/обращений </w:t>
            </w:r>
            <w:r>
              <w:rPr>
                <w:rFonts w:eastAsia="Source Han Sans CN Regular" w:cs="Lohit Devanagari"/>
                <w:color w:val="auto"/>
                <w:kern w:val="2"/>
                <w:sz w:val="24"/>
                <w:szCs w:val="24"/>
                <w:lang w:val="ru-RU" w:eastAsia="ru-RU" w:bidi="ru-RU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Без ограничений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Оживление видео только 10 шт в день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Без ограничений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Язык общения</w:t>
            </w:r>
            <w:r>
              <w:rPr>
                <w:sz w:val="24"/>
                <w:szCs w:val="24"/>
              </w:rPr>
              <w:t xml:space="preserve"> (русский, английский, многоязычная)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Русский, английский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Многоязычная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Многоязычная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введения команды голосом </w:t>
            </w:r>
            <w:r>
              <w:rPr>
                <w:sz w:val="24"/>
                <w:szCs w:val="24"/>
              </w:rPr>
              <w:t>(есть/нет)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Есть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Есть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Руководство пользователя/инструкции </w:t>
            </w:r>
            <w:r>
              <w:rPr>
                <w:sz w:val="24"/>
                <w:szCs w:val="24"/>
              </w:rPr>
              <w:t>(имеются/отсутствуют)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Имеются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Официального пока нет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Нет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Библиотека промтов/шаблонов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Нет, но может предложить варианты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Возможности сохранения контекста/продолжения «разговора» </w:t>
            </w:r>
            <w:r>
              <w:rPr>
                <w:sz w:val="24"/>
                <w:szCs w:val="24"/>
              </w:rPr>
              <w:t>(имеется/отсутствует, в пределах одного сеанса или есть возможность вернуться)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поиска информации в сети Интернет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найденной в Интернете информации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имеется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загрузки своих материалов для использования в качестве базы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изображения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>
          <w:trHeight w:val="339" w:hRule="atLeast"/>
        </w:trPr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>
                <w:sz w:val="28"/>
                <w:szCs w:val="28"/>
              </w:rPr>
              <w:t>Возможность анализа аудио</w:t>
            </w:r>
            <w:r>
              <w:rPr>
                <w:sz w:val="24"/>
                <w:szCs w:val="24"/>
              </w:rPr>
              <w:t xml:space="preserve"> 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анализа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редактирования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перевода текста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редактирования изображений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Прямого редактирования нет, но может помочь советами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изображений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редактирования видео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Возможность генерации кода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Имеется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 xml:space="preserve">Наличие рекламы </w:t>
            </w:r>
            <w:r>
              <w:rPr>
                <w:sz w:val="24"/>
                <w:szCs w:val="24"/>
              </w:rPr>
              <w:t>(имеется/отсутствует)</w:t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Отсутствует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Возможность использования в сфере образования, библиотечного и/или музейного дела</w:t>
            </w:r>
          </w:p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  <w:p>
            <w:pPr>
              <w:pStyle w:val="Style36"/>
              <w:suppressLineNumbers w:val="0"/>
              <w:bidi w:val="0"/>
              <w:rPr/>
            </w:pPr>
            <w:r>
              <w:rPr/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Да 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Да 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Да </w:t>
            </w:r>
          </w:p>
        </w:tc>
      </w:tr>
      <w:tr>
        <w:trPr/>
        <w:tc>
          <w:tcPr>
            <w:tcW w:w="47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bidi w:val="0"/>
              <w:rPr/>
            </w:pPr>
            <w:r>
              <w:rPr/>
              <w:t>Возможность использования обучающимися</w:t>
            </w:r>
          </w:p>
          <w:p>
            <w:pPr>
              <w:pStyle w:val="Style36"/>
              <w:bidi w:val="0"/>
              <w:rPr/>
            </w:pPr>
            <w:r>
              <w:rPr/>
            </w:r>
          </w:p>
          <w:p>
            <w:pPr>
              <w:pStyle w:val="Style36"/>
              <w:bidi w:val="0"/>
              <w:rPr/>
            </w:pPr>
            <w:r>
              <w:rPr/>
            </w:r>
          </w:p>
        </w:tc>
        <w:tc>
          <w:tcPr>
            <w:tcW w:w="31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Да, </w:t>
            </w:r>
            <w:r>
              <w:rPr/>
              <w:t>но надо фильтровать информацию</w:t>
            </w:r>
          </w:p>
        </w:tc>
        <w:tc>
          <w:tcPr>
            <w:tcW w:w="3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>Да, но надо фильтровать информацию и конкретный запрос</w:t>
            </w:r>
          </w:p>
        </w:tc>
        <w:tc>
          <w:tcPr>
            <w:tcW w:w="33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6"/>
              <w:suppressLineNumbers w:val="0"/>
              <w:bidi w:val="0"/>
              <w:rPr/>
            </w:pPr>
            <w:r>
              <w:rPr/>
              <w:t xml:space="preserve">Да </w:t>
            </w:r>
          </w:p>
        </w:tc>
      </w:tr>
    </w:tbl>
    <w:p>
      <w:pPr>
        <w:pStyle w:val="BodyTextFirstIndent"/>
        <w:bidi w:val="0"/>
        <w:ind w:hanging="0" w:left="0" w:right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left="0" w:right="0"/>
    </w:pPr>
    <w:rPr/>
  </w:style>
  <w:style w:type="paragraph" w:styleId="Style46">
    <w:name w:val="Заголовок списка"/>
    <w:basedOn w:val="Normal"/>
    <w:next w:val="Style45"/>
    <w:qFormat/>
    <w:pPr>
      <w:ind w:hanging="0" w:left="0" w:right="0"/>
    </w:pPr>
    <w:rPr/>
  </w:style>
  <w:style w:type="paragraph" w:styleId="Style47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8">
    <w:name w:val="Исполнитель документа"/>
    <w:basedOn w:val="Normal"/>
    <w:qFormat/>
    <w:pPr>
      <w:jc w:val="lef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LibreOffice/24.8.4.2$Linux_X86_64 LibreOffice_project/480$Build-2</Application>
  <AppVersion>15.0000</AppVersion>
  <Pages>4</Pages>
  <Words>334</Words>
  <Characters>2842</Characters>
  <CharactersWithSpaces>3114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2026-02-05T11:05:21Z</dcterms:created>
  <dc:creator/>
  <dc:description/>
  <dc:language>ru-RU</dc:language>
  <cp:lastModifiedBy/>
  <cp:lastPrinted>2026-03-05T14:14:54Z</cp:lastPrinted>
  <dcterms:modified xsi:type="dcterms:W3CDTF">2026-03-16T13:30:52Z</dcterms:modified>
  <cp:revision>21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